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B0" w:rsidRDefault="00E50CB0" w:rsidP="0064375B">
      <w:pPr>
        <w:jc w:val="both"/>
        <w:rPr>
          <w:sz w:val="24"/>
          <w:szCs w:val="24"/>
        </w:rPr>
      </w:pPr>
    </w:p>
    <w:p w:rsidR="00270A82" w:rsidRDefault="0064375B" w:rsidP="0064375B">
      <w:pPr>
        <w:jc w:val="both"/>
        <w:rPr>
          <w:sz w:val="24"/>
          <w:szCs w:val="24"/>
        </w:rPr>
      </w:pPr>
      <w:r>
        <w:rPr>
          <w:sz w:val="24"/>
          <w:szCs w:val="24"/>
        </w:rPr>
        <w:t>Dániai tapasztalataink a 2018 decemberében és 2019 januárjában zajlott szakmai utak alapján</w:t>
      </w:r>
    </w:p>
    <w:p w:rsidR="0064375B" w:rsidRDefault="0064375B" w:rsidP="0064375B">
      <w:pPr>
        <w:jc w:val="both"/>
        <w:rPr>
          <w:sz w:val="24"/>
          <w:szCs w:val="24"/>
        </w:rPr>
      </w:pPr>
    </w:p>
    <w:p w:rsidR="0064375B" w:rsidRDefault="0064375B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két tanulmányút során azt tűztük ki célul, hogy minél több szempont alapján figyeljük meg a dán szociális ellátás működését. Ezért intézményünkből különböző területein dolgozó, különböző képesítéssel rend</w:t>
      </w:r>
      <w:r w:rsidR="00B90364">
        <w:rPr>
          <w:sz w:val="24"/>
          <w:szCs w:val="24"/>
        </w:rPr>
        <w:t>elkező munkatársai utaztak Dániába. A csoport tagjai az ápoló, gondozó munkatársak, pedagógusok, szociális munkások közül kerültek ki, és arra is igyekeztünk figyelni, hogy az intézmény szolgáltatásai közül a lehető legtöbb területről képviseljék magukat a kollégák. Így a bentlakásos intézmény, és a támogatott lakhatás munkatársai is szerezhettek tapasztalatot.</w:t>
      </w:r>
    </w:p>
    <w:p w:rsidR="00B90364" w:rsidRDefault="00B90364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Mindannyiunk számára az volt a fontos, hogy olyan módszereket, eszközöket, apró fogásokat figyeljünk meg, a</w:t>
      </w:r>
      <w:r w:rsidR="00FF622C">
        <w:rPr>
          <w:sz w:val="24"/>
          <w:szCs w:val="24"/>
        </w:rPr>
        <w:t>melyek nálunk is megvalósíthatók, elérhetőek, kivitelezhető</w:t>
      </w:r>
      <w:r>
        <w:rPr>
          <w:sz w:val="24"/>
          <w:szCs w:val="24"/>
        </w:rPr>
        <w:t xml:space="preserve">k. </w:t>
      </w:r>
      <w:r w:rsidR="00FF622C">
        <w:rPr>
          <w:sz w:val="24"/>
          <w:szCs w:val="24"/>
        </w:rPr>
        <w:t>A csoport minden tagja kiemelte, hogy az i</w:t>
      </w:r>
      <w:r w:rsidR="00C86D0F">
        <w:rPr>
          <w:sz w:val="24"/>
          <w:szCs w:val="24"/>
        </w:rPr>
        <w:t>ntézményi</w:t>
      </w:r>
      <w:r w:rsidR="00FF622C">
        <w:rPr>
          <w:sz w:val="24"/>
          <w:szCs w:val="24"/>
        </w:rPr>
        <w:t xml:space="preserve"> m</w:t>
      </w:r>
      <w:r w:rsidR="00C86D0F">
        <w:rPr>
          <w:sz w:val="24"/>
          <w:szCs w:val="24"/>
        </w:rPr>
        <w:t>űködés minden szintjén megfigyelhető a tervszerűség, előretekintő gondolkodásmód, jólszervezettség, alaposság. Nagyon tetszett a vendéglátók őszintesége, emberszemlélete, szakmai elkötelezettsége.</w:t>
      </w:r>
    </w:p>
    <w:p w:rsidR="003A6946" w:rsidRDefault="00C86D0F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Több olyan ötletet hoztunk magunkkal, melyet „magyarosítva”, a helyi szokásainkhoz és lehetőségeinkhez képest alkalmazunk. </w:t>
      </w:r>
      <w:r w:rsidR="00B66233">
        <w:rPr>
          <w:sz w:val="24"/>
          <w:szCs w:val="24"/>
        </w:rPr>
        <w:t>Kis lépésekben gondolkodunk, de</w:t>
      </w:r>
      <w:r w:rsidR="005702C9">
        <w:rPr>
          <w:sz w:val="24"/>
          <w:szCs w:val="24"/>
        </w:rPr>
        <w:t xml:space="preserve"> úgy gondoljuk, így is sokat tudunk változtatni a klienseink életminőségén.</w:t>
      </w:r>
    </w:p>
    <w:p w:rsidR="00C86D0F" w:rsidRDefault="00C86D0F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önrendelkezési jog </w:t>
      </w:r>
      <w:r w:rsidR="003A6946">
        <w:rPr>
          <w:sz w:val="24"/>
          <w:szCs w:val="24"/>
        </w:rPr>
        <w:t>kiterjesztését a bentlakásos intézményben a lakóönkormányzat segítségével tudjuk megoldani. Úgy gondoljuk, a kliensek igényeit, a házirend, vagy az együttélési szabályok módosítását velük együttműködve lehet módosítani.</w:t>
      </w:r>
    </w:p>
    <w:p w:rsidR="006C35F1" w:rsidRDefault="006C35F1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fogyatékkal élők képességfelmérése intézményünkben a Günsburg teszt alapján történik. </w:t>
      </w:r>
      <w:r w:rsidR="000123F6">
        <w:rPr>
          <w:sz w:val="24"/>
          <w:szCs w:val="24"/>
        </w:rPr>
        <w:t>Ez alapján szeretnénk elkészíteni a képességvirágot, hogy az egyéni fejlesztéshez minél több információval rendelkezzünk.</w:t>
      </w:r>
      <w:r w:rsidR="004F6E38">
        <w:rPr>
          <w:sz w:val="24"/>
          <w:szCs w:val="24"/>
        </w:rPr>
        <w:t xml:space="preserve"> A tervek elkészítésében, és végrehajtásában a team munka előnyeit is szeretnék érvényesíteni.</w:t>
      </w:r>
    </w:p>
    <w:p w:rsidR="000123F6" w:rsidRDefault="000123F6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Nagyon fontosnak tartjuk, hogy a különböző területeken dolgozó kollégá</w:t>
      </w:r>
      <w:r w:rsidR="00B66233">
        <w:rPr>
          <w:sz w:val="24"/>
          <w:szCs w:val="24"/>
        </w:rPr>
        <w:t>k szorosabb</w:t>
      </w:r>
      <w:r>
        <w:rPr>
          <w:sz w:val="24"/>
          <w:szCs w:val="24"/>
        </w:rPr>
        <w:t>an eg</w:t>
      </w:r>
      <w:r w:rsidR="00B66233">
        <w:rPr>
          <w:sz w:val="24"/>
          <w:szCs w:val="24"/>
        </w:rPr>
        <w:t>yüttműködjenek. A team szerepe, és hasznossága</w:t>
      </w:r>
      <w:r>
        <w:rPr>
          <w:sz w:val="24"/>
          <w:szCs w:val="24"/>
        </w:rPr>
        <w:t xml:space="preserve"> </w:t>
      </w:r>
      <w:r w:rsidR="00B66233">
        <w:rPr>
          <w:sz w:val="24"/>
          <w:szCs w:val="24"/>
        </w:rPr>
        <w:t xml:space="preserve">többször is szóba került. </w:t>
      </w:r>
      <w:r w:rsidR="005702C9">
        <w:rPr>
          <w:sz w:val="24"/>
          <w:szCs w:val="24"/>
        </w:rPr>
        <w:t xml:space="preserve">Ezért a havonkénti </w:t>
      </w:r>
      <w:r w:rsidR="004F6E38">
        <w:rPr>
          <w:sz w:val="24"/>
          <w:szCs w:val="24"/>
        </w:rPr>
        <w:t>team megbeszéléseket szeretnénk rendszeressé tenni.</w:t>
      </w:r>
    </w:p>
    <w:p w:rsidR="00E00C9F" w:rsidRDefault="00E00C9F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Beszéltünk az aktív részvétel, a munka, tevékenykedtetés fontosságáról, Gyűjtjük azokat a lehetőségeket, melyek a régóta intézményben élő, és szinte teljesen kiszolgált lakókat aktívabb életre, önkiszolgálásra, értelmes munkára ösztönzi. Ennek lehetőségeit első sorban </w:t>
      </w:r>
      <w:bookmarkStart w:id="0" w:name="_GoBack"/>
      <w:bookmarkEnd w:id="0"/>
      <w:r>
        <w:rPr>
          <w:sz w:val="24"/>
          <w:szCs w:val="24"/>
        </w:rPr>
        <w:lastRenderedPageBreak/>
        <w:t xml:space="preserve">az önkiszolgálás terén látjuk, </w:t>
      </w:r>
      <w:r w:rsidR="00BA1F2E">
        <w:rPr>
          <w:sz w:val="24"/>
          <w:szCs w:val="24"/>
        </w:rPr>
        <w:t>azt szeretnénk, hogy önmagukért</w:t>
      </w:r>
      <w:r>
        <w:rPr>
          <w:sz w:val="24"/>
          <w:szCs w:val="24"/>
        </w:rPr>
        <w:t>, lakókörnyez</w:t>
      </w:r>
      <w:r w:rsidR="00BA1F2E">
        <w:rPr>
          <w:sz w:val="24"/>
          <w:szCs w:val="24"/>
        </w:rPr>
        <w:t>et</w:t>
      </w:r>
      <w:r>
        <w:rPr>
          <w:sz w:val="24"/>
          <w:szCs w:val="24"/>
        </w:rPr>
        <w:t xml:space="preserve">ükért </w:t>
      </w:r>
      <w:r w:rsidR="00BA1F2E">
        <w:rPr>
          <w:sz w:val="24"/>
          <w:szCs w:val="24"/>
        </w:rPr>
        <w:t>tegyenek minél többet. A kis célok és lépések elvét próbáljuk ezen a területen is alkalmazni</w:t>
      </w:r>
      <w:r w:rsidR="00B82D48">
        <w:rPr>
          <w:sz w:val="24"/>
          <w:szCs w:val="24"/>
        </w:rPr>
        <w:t>, normalizációs elveket szeretnénk szem előtt tartani.</w:t>
      </w:r>
    </w:p>
    <w:p w:rsidR="00B82D48" w:rsidRDefault="00B82D48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Felmérjük, hogy külső, vagy önkéntes segítő mely területeken tudja segíteni a lakóink életét. (kutyás terápia, könyvtári segítő, sakkszakosztály).</w:t>
      </w:r>
    </w:p>
    <w:p w:rsidR="00B82D48" w:rsidRDefault="00B82D48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Nagyon szívesen hallanánk a pszichiátriai betegek gyógytornájáról. </w:t>
      </w:r>
    </w:p>
    <w:p w:rsidR="00B82D48" w:rsidRDefault="00B82D48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Jó lenne, ha szó lenne arról, hogy a képességek vizsgálata után hogyan tervezik meg a fejlesztő munkát, mi alapján választják ki a prioritásokat. </w:t>
      </w:r>
    </w:p>
    <w:p w:rsidR="001754A4" w:rsidRDefault="00B93B73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Szeretnénk tudni, hogyan szervezik, szervezik-e a támogatott lakhatásban, vagy intézményben élők szabadidőjét. </w:t>
      </w:r>
    </w:p>
    <w:p w:rsidR="00B93B73" w:rsidRDefault="00B93B73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Érdekes lenne rálátni a napirendre, hogyan szerveződik 1-1 nap az ellátott, és a segítő szempontjából. Leginkább gyakorlatban lett volna jó kísérni pl. 1-1 segítőt a munkaideje alatt, hogy a konkrét feladatokat is lássuk. (Természetesen értjük, tudjuk, hogy az idegenek jelenléte nem szerencsés ezekben a helyzetekben, csak a kíváncsiság okán merült ez a kérdés.) </w:t>
      </w:r>
    </w:p>
    <w:p w:rsidR="00B93B73" w:rsidRDefault="00B93B73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Úgy érezzük, nagyon sok pozitív tapasztalat</w:t>
      </w:r>
      <w:r w:rsidR="001754A4">
        <w:rPr>
          <w:sz w:val="24"/>
          <w:szCs w:val="24"/>
        </w:rPr>
        <w:t>ot szereztünk, és reméljük</w:t>
      </w:r>
      <w:r>
        <w:rPr>
          <w:sz w:val="24"/>
          <w:szCs w:val="24"/>
        </w:rPr>
        <w:t xml:space="preserve">, ha apró lépésekben is, de sikerül változásokat elérnünk. </w:t>
      </w:r>
      <w:r w:rsidR="001754A4">
        <w:rPr>
          <w:sz w:val="24"/>
          <w:szCs w:val="24"/>
        </w:rPr>
        <w:t xml:space="preserve">Tapasztalatainkat munkaértekezlet keretén belül osztottuk meg a kollégákkal. Azok a munkatársaink, akik Dániában voltak tanulmányúton szorosabb kapcsolatba kerültek egymással, és ez a munkakapcsolatra is kihat. Együtt gondolkodunk, dolgozunk azon, hogy terveinket meg tudjuk valósítani. </w:t>
      </w:r>
    </w:p>
    <w:p w:rsidR="00B93B73" w:rsidRPr="0064375B" w:rsidRDefault="00A60BD3" w:rsidP="00B90364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764280" cy="376428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ÓFELHŐ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28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B73" w:rsidRPr="0064375B" w:rsidSect="006437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915" w:rsidRDefault="00235915" w:rsidP="00E50CB0">
      <w:pPr>
        <w:spacing w:after="0" w:line="240" w:lineRule="auto"/>
      </w:pPr>
      <w:r>
        <w:separator/>
      </w:r>
    </w:p>
  </w:endnote>
  <w:endnote w:type="continuationSeparator" w:id="0">
    <w:p w:rsidR="00235915" w:rsidRDefault="00235915" w:rsidP="00E5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915" w:rsidRDefault="00235915" w:rsidP="00E50CB0">
      <w:pPr>
        <w:spacing w:after="0" w:line="240" w:lineRule="auto"/>
      </w:pPr>
      <w:r>
        <w:separator/>
      </w:r>
    </w:p>
  </w:footnote>
  <w:footnote w:type="continuationSeparator" w:id="0">
    <w:p w:rsidR="00235915" w:rsidRDefault="00235915" w:rsidP="00E5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CB0" w:rsidRDefault="00E50CB0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3152775" cy="90044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90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53"/>
    <w:rsid w:val="000123F6"/>
    <w:rsid w:val="001754A4"/>
    <w:rsid w:val="00235915"/>
    <w:rsid w:val="00270A82"/>
    <w:rsid w:val="003A6946"/>
    <w:rsid w:val="004E5BC4"/>
    <w:rsid w:val="004F6E38"/>
    <w:rsid w:val="005702C9"/>
    <w:rsid w:val="0064375B"/>
    <w:rsid w:val="006C35F1"/>
    <w:rsid w:val="009D15CD"/>
    <w:rsid w:val="00A60BD3"/>
    <w:rsid w:val="00B66233"/>
    <w:rsid w:val="00B82D48"/>
    <w:rsid w:val="00B90364"/>
    <w:rsid w:val="00B930E5"/>
    <w:rsid w:val="00B93B73"/>
    <w:rsid w:val="00BA1F2E"/>
    <w:rsid w:val="00C86D0F"/>
    <w:rsid w:val="00D57458"/>
    <w:rsid w:val="00E00C9F"/>
    <w:rsid w:val="00E50CB0"/>
    <w:rsid w:val="00E5595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5F36"/>
  <w15:chartTrackingRefBased/>
  <w15:docId w15:val="{6F3264FA-49C8-4DF7-8CED-2785752D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0CB0"/>
  </w:style>
  <w:style w:type="paragraph" w:styleId="llb">
    <w:name w:val="footer"/>
    <w:basedOn w:val="Norml"/>
    <w:link w:val="llbChar"/>
    <w:uiPriority w:val="99"/>
    <w:unhideWhenUsed/>
    <w:rsid w:val="00E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Varga Veronika</cp:lastModifiedBy>
  <cp:revision>3</cp:revision>
  <cp:lastPrinted>2019-03-13T12:15:00Z</cp:lastPrinted>
  <dcterms:created xsi:type="dcterms:W3CDTF">2019-08-16T09:53:00Z</dcterms:created>
  <dcterms:modified xsi:type="dcterms:W3CDTF">2019-08-21T12:29:00Z</dcterms:modified>
</cp:coreProperties>
</file>